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720"/>
        <w:gridCol w:w="1260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项目登记号</w:t>
            </w:r>
          </w:p>
        </w:tc>
        <w:tc>
          <w:tcPr>
            <w:tcW w:w="19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项目序号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napToGrid w:val="0"/>
        <w:spacing w:line="856" w:lineRule="atLeast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pacing w:val="5"/>
          <w:sz w:val="52"/>
        </w:rPr>
        <w:t>海南省哲学社会科学规划课</w:t>
      </w:r>
      <w:r>
        <w:rPr>
          <w:rFonts w:hint="eastAsia" w:ascii="方正小标宋简体" w:eastAsia="方正小标宋简体"/>
          <w:sz w:val="52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_GBK" w:hAnsi="方正小标宋简体" w:eastAsia="方正小标宋_GBK"/>
          <w:sz w:val="44"/>
          <w:szCs w:val="44"/>
          <w:lang w:eastAsia="zh-CN"/>
        </w:rPr>
        <w:t>（人大制度研究专项）</w:t>
      </w:r>
    </w:p>
    <w:p>
      <w:pPr>
        <w:snapToGrid w:val="0"/>
        <w:spacing w:line="277" w:lineRule="atLeast"/>
        <w:jc w:val="center"/>
      </w:pPr>
    </w:p>
    <w:p>
      <w:pPr>
        <w:snapToGrid w:val="0"/>
        <w:spacing w:line="856" w:lineRule="atLeast"/>
        <w:jc w:val="center"/>
      </w:pPr>
      <w:r>
        <w:rPr>
          <w:rFonts w:hint="eastAsia" w:eastAsia="黑体"/>
          <w:sz w:val="52"/>
        </w:rPr>
        <w:t>申</w:t>
      </w:r>
      <w:r>
        <w:rPr>
          <w:rFonts w:eastAsia="黑体"/>
          <w:sz w:val="52"/>
        </w:rPr>
        <w:t xml:space="preserve">   </w:t>
      </w:r>
      <w:r>
        <w:rPr>
          <w:rFonts w:hint="eastAsia" w:eastAsia="黑体"/>
          <w:sz w:val="52"/>
        </w:rPr>
        <w:t>请</w:t>
      </w:r>
      <w:r>
        <w:rPr>
          <w:rFonts w:eastAsia="黑体"/>
          <w:sz w:val="52"/>
        </w:rPr>
        <w:t xml:space="preserve">   </w:t>
      </w:r>
      <w:r>
        <w:rPr>
          <w:rFonts w:hint="eastAsia" w:eastAsia="黑体"/>
          <w:sz w:val="52"/>
        </w:rPr>
        <w:t>书</w:t>
      </w:r>
    </w:p>
    <w:p>
      <w:pPr>
        <w:snapToGrid w:val="0"/>
        <w:spacing w:line="277" w:lineRule="atLeast"/>
      </w:pPr>
    </w:p>
    <w:p>
      <w:pPr>
        <w:snapToGrid w:val="0"/>
        <w:spacing w:line="277" w:lineRule="atLeast"/>
        <w:rPr>
          <w:rFonts w:asciiTheme="minorEastAsia" w:hAnsiTheme="minorEastAsia" w:eastAsiaTheme="minorEastAsia"/>
        </w:rPr>
      </w:pPr>
    </w:p>
    <w:p>
      <w:pPr>
        <w:snapToGrid w:val="0"/>
        <w:spacing w:line="572" w:lineRule="atLeast"/>
        <w:ind w:firstLine="64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学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科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分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类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</w:p>
    <w:p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>
      <w:pPr>
        <w:snapToGrid w:val="0"/>
        <w:spacing w:line="572" w:lineRule="atLeast"/>
        <w:ind w:firstLine="65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课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题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名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称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</w:p>
    <w:p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>
      <w:pPr>
        <w:snapToGrid w:val="0"/>
        <w:spacing w:line="572" w:lineRule="atLeast"/>
        <w:ind w:firstLine="657"/>
        <w:rPr>
          <w:rFonts w:asciiTheme="minorEastAsia" w:hAnsiTheme="minorEastAsia" w:eastAsiaTheme="minorEastAsia"/>
          <w:sz w:val="31"/>
          <w:u w:val="single"/>
        </w:rPr>
      </w:pPr>
      <w:r>
        <w:rPr>
          <w:rFonts w:asciiTheme="minorEastAsia" w:hAnsiTheme="minorEastAsia" w:eastAsiaTheme="minorEastAsia"/>
          <w:sz w:val="31"/>
        </w:rPr>
        <w:t xml:space="preserve">              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</w:p>
    <w:p>
      <w:pPr>
        <w:snapToGrid w:val="0"/>
        <w:spacing w:line="240" w:lineRule="exact"/>
        <w:ind w:firstLine="658"/>
        <w:rPr>
          <w:rFonts w:asciiTheme="minorEastAsia" w:hAnsiTheme="minorEastAsia" w:eastAsiaTheme="minorEastAsia"/>
          <w:sz w:val="31"/>
          <w:u w:val="single"/>
        </w:rPr>
      </w:pPr>
    </w:p>
    <w:p>
      <w:pPr>
        <w:snapToGrid w:val="0"/>
        <w:spacing w:line="572" w:lineRule="atLeast"/>
        <w:ind w:firstLine="65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课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题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类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别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</w:p>
    <w:p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>
      <w:pPr>
        <w:snapToGrid w:val="0"/>
        <w:spacing w:line="351" w:lineRule="atLeast"/>
        <w:ind w:firstLine="64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申</w:t>
      </w:r>
      <w:r>
        <w:rPr>
          <w:rFonts w:asciiTheme="minorEastAsia" w:hAnsiTheme="minorEastAsia" w:eastAsiaTheme="minorEastAsia"/>
          <w:sz w:val="31"/>
        </w:rPr>
        <w:t xml:space="preserve">    </w:t>
      </w:r>
      <w:r>
        <w:rPr>
          <w:rFonts w:hint="eastAsia" w:asciiTheme="minorEastAsia" w:hAnsiTheme="minorEastAsia" w:eastAsiaTheme="minorEastAsia"/>
          <w:sz w:val="31"/>
        </w:rPr>
        <w:t>请</w:t>
      </w:r>
      <w:r>
        <w:rPr>
          <w:rFonts w:asciiTheme="minorEastAsia" w:hAnsiTheme="minorEastAsia" w:eastAsiaTheme="minorEastAsia"/>
          <w:sz w:val="31"/>
        </w:rPr>
        <w:t xml:space="preserve">    </w:t>
      </w:r>
      <w:r>
        <w:rPr>
          <w:rFonts w:hint="eastAsia" w:asciiTheme="minorEastAsia" w:hAnsiTheme="minorEastAsia" w:eastAsiaTheme="minorEastAsia"/>
          <w:sz w:val="31"/>
        </w:rPr>
        <w:t>人</w:t>
      </w:r>
      <w:r>
        <w:rPr>
          <w:rFonts w:asciiTheme="minorEastAsia" w:hAnsiTheme="minorEastAsia" w:eastAsiaTheme="minorEastAsia"/>
          <w:sz w:val="31"/>
        </w:rPr>
        <w:t xml:space="preserve">                        </w:t>
      </w:r>
    </w:p>
    <w:p>
      <w:pPr>
        <w:snapToGrid w:val="0"/>
        <w:spacing w:line="351" w:lineRule="atLeast"/>
        <w:ind w:firstLine="640"/>
        <w:rPr>
          <w:rFonts w:asciiTheme="minorEastAsia" w:hAnsiTheme="minorEastAsia" w:eastAsiaTheme="minorEastAsia"/>
          <w:sz w:val="31"/>
        </w:rPr>
      </w:pPr>
      <w:r>
        <w:rPr>
          <w:rFonts w:hint="eastAsia" w:asciiTheme="minorEastAsia" w:hAnsiTheme="minorEastAsia" w:eastAsiaTheme="minorEastAsia"/>
          <w:sz w:val="31"/>
        </w:rPr>
        <w:t>（课题负责人）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</w:p>
    <w:p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>
      <w:pPr>
        <w:snapToGrid w:val="0"/>
        <w:spacing w:line="572" w:lineRule="atLeast"/>
        <w:ind w:firstLine="640"/>
        <w:rPr>
          <w:rFonts w:hint="default" w:asciiTheme="minorEastAsia" w:hAnsiTheme="minorEastAsia" w:eastAsiaTheme="minorEastAsia"/>
          <w:sz w:val="3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31"/>
        </w:rPr>
        <w:t>申请人所在单位</w:t>
      </w:r>
      <w:r>
        <w:rPr>
          <w:rFonts w:asciiTheme="minorEastAsia" w:hAnsiTheme="minorEastAsia" w:eastAsiaTheme="minorEastAsia"/>
          <w:sz w:val="31"/>
          <w:u w:val="single"/>
        </w:rPr>
        <w:t xml:space="preserve">    </w:t>
      </w:r>
      <w:r>
        <w:rPr>
          <w:rFonts w:hint="default" w:asciiTheme="minorEastAsia" w:hAnsiTheme="minorEastAsia" w:eastAsiaTheme="minorEastAsia"/>
          <w:sz w:val="31"/>
          <w:u w:val="single"/>
          <w:lang w:val="en-US"/>
        </w:rPr>
        <w:t xml:space="preserve">       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</w:t>
      </w:r>
    </w:p>
    <w:p>
      <w:pPr>
        <w:snapToGrid w:val="0"/>
        <w:spacing w:line="572" w:lineRule="atLeast"/>
        <w:ind w:firstLine="640"/>
        <w:rPr>
          <w:rFonts w:asciiTheme="minorEastAsia" w:hAnsiTheme="minorEastAsia" w:eastAsiaTheme="minorEastAsia"/>
          <w:sz w:val="31"/>
          <w:u w:val="single"/>
        </w:rPr>
      </w:pPr>
    </w:p>
    <w:p>
      <w:pPr>
        <w:snapToGrid w:val="0"/>
        <w:spacing w:line="572" w:lineRule="atLeast"/>
        <w:ind w:firstLine="64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填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表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日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期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</w:p>
    <w:p>
      <w:pPr>
        <w:snapToGrid w:val="0"/>
        <w:spacing w:line="277" w:lineRule="atLeast"/>
        <w:rPr>
          <w:rFonts w:hint="eastAsia" w:asciiTheme="minorEastAsia" w:hAnsiTheme="minorEastAsia" w:eastAsiaTheme="minorEastAsia"/>
        </w:rPr>
      </w:pPr>
    </w:p>
    <w:p>
      <w:pPr>
        <w:pStyle w:val="2"/>
        <w:rPr>
          <w:rFonts w:asciiTheme="minorEastAsia" w:hAnsiTheme="minorEastAsia" w:eastAsiaTheme="minorEastAsia"/>
        </w:rPr>
      </w:pPr>
    </w:p>
    <w:p>
      <w:pPr>
        <w:snapToGrid w:val="0"/>
        <w:spacing w:line="572" w:lineRule="atLeast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海南省社会科学界联合会</w:t>
      </w:r>
    </w:p>
    <w:p>
      <w:pPr>
        <w:snapToGrid w:val="0"/>
        <w:spacing w:line="572" w:lineRule="atLeast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31"/>
        </w:rPr>
        <w:t>20</w:t>
      </w:r>
      <w:r>
        <w:rPr>
          <w:rFonts w:hint="eastAsia" w:asciiTheme="minorEastAsia" w:hAnsiTheme="minorEastAsia" w:eastAsiaTheme="minorEastAsia"/>
          <w:sz w:val="31"/>
        </w:rPr>
        <w:t>2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1"/>
        </w:rPr>
        <w:t>年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31"/>
        </w:rPr>
        <w:t>月修订重印</w:t>
      </w:r>
    </w:p>
    <w:p>
      <w:pPr>
        <w:snapToGrid w:val="0"/>
        <w:spacing w:before="119" w:line="436" w:lineRule="atLeast"/>
        <w:rPr>
          <w:rFonts w:eastAsia="黑体"/>
          <w:sz w:val="30"/>
        </w:rPr>
        <w:sectPr>
          <w:headerReference r:id="rId3" w:type="default"/>
          <w:footerReference r:id="rId4" w:type="default"/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pStyle w:val="29"/>
        <w:widowControl w:val="0"/>
        <w:snapToGrid w:val="0"/>
        <w:spacing w:before="0" w:line="600" w:lineRule="exact"/>
        <w:jc w:val="center"/>
        <w:rPr>
          <w:rFonts w:hint="eastAsia" w:hAnsi="仿宋_GB2312" w:cs="仿宋_GB2312"/>
          <w:sz w:val="32"/>
          <w:szCs w:val="32"/>
        </w:rPr>
      </w:pP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我承诺对本人填写的各项内容的真实性负责，保证没有知识产权争议。如获准立项，我承诺以本表为有约束力的协议，遵守海南省社会科学界联合会的有关规定，按计划认真开展研究工作，取得预期研究成果。海南省社会科学界联合会有权使用本表所有数据和资料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本人承诺无在研国家社科基金项目、无在研省级社科规划课题，近3年内未有被终止、近5年内未有被撤项的省级社科规划课题。承诺对本人填写的各项内容的真实性负责，如有不实自愿承担由此造成的一切不良后果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int="eastAsia" w:hAnsi="仿宋_GB2312" w:cs="仿宋_GB2312"/>
          <w:sz w:val="32"/>
          <w:szCs w:val="32"/>
        </w:rPr>
      </w:pPr>
    </w:p>
    <w:p>
      <w:pPr>
        <w:snapToGrid w:val="0"/>
        <w:spacing w:line="600" w:lineRule="exact"/>
        <w:ind w:right="1797" w:firstLine="299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right="1797" w:firstLine="299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承诺人（签字）：</w:t>
      </w:r>
    </w:p>
    <w:p>
      <w:pPr>
        <w:snapToGrid w:val="0"/>
        <w:spacing w:line="600" w:lineRule="exact"/>
        <w:ind w:right="1797" w:firstLine="299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right="493"/>
        <w:jc w:val="right"/>
        <w:rPr>
          <w:rFonts w:ascii="仿宋" w:hAnsi="仿宋" w:eastAsia="仿宋"/>
          <w:sz w:val="30"/>
          <w:szCs w:val="30"/>
        </w:rPr>
        <w:sectPr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 表  说  明</w:t>
      </w:r>
    </w:p>
    <w:p>
      <w:pPr>
        <w:snapToGrid w:val="0"/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一、本申请书可从海南社会科学网下载使用。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二、封面上方2个代码框申请人不填，其他栏目请用中文填写，其中“学科分类”填写一级学科名称，“课题名称”一般不加副标题。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三、</w:t>
      </w:r>
      <w:r>
        <w:rPr>
          <w:rFonts w:hAnsi="仿宋_GB2312" w:cs="仿宋_GB2312"/>
          <w:sz w:val="32"/>
          <w:szCs w:val="32"/>
        </w:rPr>
        <w:t>“</w:t>
      </w:r>
      <w:r>
        <w:rPr>
          <w:rFonts w:hint="eastAsia" w:hAnsi="仿宋_GB2312" w:cs="仿宋_GB2312"/>
          <w:sz w:val="32"/>
          <w:szCs w:val="32"/>
        </w:rPr>
        <w:t>课题负责人</w:t>
      </w:r>
      <w:r>
        <w:rPr>
          <w:rFonts w:hAnsi="仿宋_GB2312" w:cs="仿宋_GB2312"/>
          <w:sz w:val="32"/>
          <w:szCs w:val="32"/>
        </w:rPr>
        <w:t>”</w:t>
      </w:r>
      <w:r>
        <w:rPr>
          <w:rFonts w:hint="eastAsia" w:hAnsi="仿宋_GB2312" w:cs="仿宋_GB2312"/>
          <w:sz w:val="32"/>
          <w:szCs w:val="32"/>
        </w:rPr>
        <w:t>应为课题研究和课题管理的实际负责人，只能填写一人。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四、课题类别：按照申报通知要求填写。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五、申请书报送1份原件，原则上要求统一用A3纸双面印制、中缝装订。活页夹在申请书内，一式7份。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六、凡递交的申请书及附件概不退还。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int="eastAsia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sz w:val="32"/>
          <w:szCs w:val="32"/>
        </w:rPr>
        <w:t>七、海南省社科联社科规划办通讯地址：海口市琼山区红城湖路100号</w:t>
      </w:r>
      <w:r>
        <w:rPr>
          <w:rFonts w:hint="eastAsia" w:hAnsi="仿宋_GB2312" w:cs="仿宋_GB2312"/>
          <w:sz w:val="32"/>
          <w:szCs w:val="32"/>
          <w:lang w:eastAsia="zh-CN"/>
        </w:rPr>
        <w:t>省机关红城湖办公区</w:t>
      </w:r>
      <w:r>
        <w:rPr>
          <w:rFonts w:hint="eastAsia" w:hAnsi="仿宋_GB2312" w:cs="仿宋_GB2312"/>
          <w:sz w:val="32"/>
          <w:szCs w:val="32"/>
        </w:rPr>
        <w:t>18号楼</w:t>
      </w:r>
      <w:r>
        <w:rPr>
          <w:rFonts w:hint="eastAsia" w:hAnsi="仿宋_GB2312" w:cs="仿宋_GB2312"/>
          <w:sz w:val="32"/>
          <w:szCs w:val="32"/>
          <w:lang w:val="en-US" w:eastAsia="zh-CN"/>
        </w:rPr>
        <w:t>102室社科规划办</w:t>
      </w:r>
      <w:r>
        <w:rPr>
          <w:rFonts w:hint="eastAsia" w:hAnsi="仿宋_GB2312" w:cs="仿宋_GB2312"/>
          <w:sz w:val="32"/>
          <w:szCs w:val="32"/>
        </w:rPr>
        <w:t>，邮编：571100；联系电话：0898-65238928；海南社会科学网：http://www．hnskl．net。省社科规划办邮箱：</w:t>
      </w:r>
      <w:r>
        <w:fldChar w:fldCharType="begin"/>
      </w:r>
      <w:r>
        <w:instrText xml:space="preserve"> HYPERLINK "mailto:hnsghb@163．com" </w:instrText>
      </w:r>
      <w:r>
        <w:fldChar w:fldCharType="separate"/>
      </w:r>
      <w:r>
        <w:rPr>
          <w:rStyle w:val="17"/>
          <w:rFonts w:hint="eastAsia" w:hAnsi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hnsghb</w:t>
      </w:r>
      <w:r>
        <w:rPr>
          <w:rStyle w:val="17"/>
          <w:rFonts w:hint="eastAsia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001</w:t>
      </w:r>
      <w:r>
        <w:rPr>
          <w:rStyle w:val="17"/>
          <w:rFonts w:hint="eastAsia" w:hAnsi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@163．com</w:t>
      </w:r>
      <w:r>
        <w:rPr>
          <w:rStyle w:val="17"/>
          <w:rFonts w:hint="eastAsia" w:hAnsi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海南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省人大制度理论研究会秘书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处通讯地址：海南省海口市美兰区国兴大道69号海南广场10号楼110室，邮编：570203；联系电话：0898-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-SA"/>
        </w:rPr>
        <w:t>65239231；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海南人大网：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instrText xml:space="preserve"> HYPERLINK "https://www.hainanpc.gov.cn/"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https://www.hainanpc.gov.cn/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29"/>
        <w:widowControl w:val="0"/>
        <w:snapToGrid w:val="0"/>
        <w:spacing w:before="0" w:line="600" w:lineRule="exact"/>
        <w:ind w:left="0" w:leftChars="0" w:firstLine="0" w:firstLineChars="0"/>
        <w:rPr>
          <w:rFonts w:hint="eastAsia" w:hAnsi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海南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省人大制度理论研究会秘书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邮箱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：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" w:eastAsia="zh-CN"/>
        </w:rPr>
        <w:t>hnrdyjhmsc@163.com。</w:t>
      </w:r>
    </w:p>
    <w:p>
      <w:pPr>
        <w:pStyle w:val="29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  <w:sectPr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</w:p>
    <w:p>
      <w:pPr>
        <w:snapToGrid w:val="0"/>
        <w:spacing w:line="436" w:lineRule="atLeast"/>
      </w:pPr>
      <w:r>
        <w:rPr>
          <w:rFonts w:hint="eastAsia" w:eastAsia="黑体"/>
          <w:sz w:val="28"/>
        </w:rPr>
        <w:t>一、课题申请人及主要参加者的基本情况</w:t>
      </w:r>
    </w:p>
    <w:p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96"/>
        <w:gridCol w:w="489"/>
        <w:gridCol w:w="596"/>
        <w:gridCol w:w="473"/>
        <w:gridCol w:w="805"/>
        <w:gridCol w:w="535"/>
        <w:gridCol w:w="975"/>
        <w:gridCol w:w="766"/>
        <w:gridCol w:w="680"/>
        <w:gridCol w:w="458"/>
        <w:gridCol w:w="489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00" w:type="pct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课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题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请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基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3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行政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技术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研究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专长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3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2694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办电：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宅电：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通讯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地址</w:t>
            </w:r>
          </w:p>
        </w:tc>
        <w:tc>
          <w:tcPr>
            <w:tcW w:w="269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E-mail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编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atLeast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课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题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加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者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基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况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龄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技术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研究专长</w:t>
            </w: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hint="eastAsia" w:cs="仿宋" w:asciiTheme="minorEastAsia" w:hAnsiTheme="minorEastAsia" w:eastAsiaTheme="minorEastAsia"/>
          <w:sz w:val="28"/>
        </w:rPr>
      </w:pPr>
      <w:r>
        <w:rPr>
          <w:rFonts w:hint="eastAsia" w:cs="仿宋" w:asciiTheme="minorEastAsia" w:hAnsiTheme="minorEastAsia" w:eastAsiaTheme="minorEastAsia"/>
          <w:sz w:val="28"/>
        </w:rPr>
        <w:t>注：课题主要参加者（含课题负责人）一般不能超过6人。</w:t>
      </w:r>
    </w:p>
    <w:p>
      <w:pPr>
        <w:rPr>
          <w:rFonts w:hint="eastAsia" w:eastAsia="黑体"/>
          <w:sz w:val="28"/>
        </w:rPr>
      </w:pPr>
    </w:p>
    <w:p>
      <w:r>
        <w:rPr>
          <w:rFonts w:hint="eastAsia" w:eastAsia="黑体"/>
          <w:sz w:val="28"/>
        </w:rPr>
        <w:t>二、课题设计论证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0" w:type="dxa"/>
          </w:tcPr>
          <w:p>
            <w:pPr>
              <w:rPr>
                <w:rFonts w:hint="default" w:eastAsia="黑体"/>
                <w:lang w:val="en-US"/>
              </w:rPr>
            </w:pPr>
            <w:r>
              <w:rPr>
                <w:rFonts w:hint="eastAsia" w:ascii="黑体" w:hAnsi="黑体" w:eastAsia="黑体"/>
                <w:sz w:val="32"/>
              </w:rPr>
              <w:t>课题名称：</w:t>
            </w:r>
            <w:r>
              <w:rPr>
                <w:rFonts w:hint="default" w:ascii="黑体" w:hAnsi="黑体" w:eastAsia="黑体"/>
                <w:sz w:val="32"/>
                <w:lang w:val="en-US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00" w:type="dxa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1．</w:t>
            </w:r>
            <w:r>
              <w:rPr>
                <w:rFonts w:hint="eastAsia" w:asciiTheme="minorEastAsia" w:hAnsiTheme="minorEastAsia" w:eastAsiaTheme="minorEastAsia"/>
              </w:rPr>
              <w:t>本课题研究现状述评，选题的价值和意义。</w:t>
            </w: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．本课题研究的主要内容、基本观点、研究思路、研究方法和创新之处。3．前期相关研究成果，开展本课题研究的主要参考文献。限4</w:t>
            </w:r>
            <w:r>
              <w:rPr>
                <w:rFonts w:asciiTheme="minorEastAsia" w:hAnsiTheme="minorEastAsia" w:eastAsiaTheme="minorEastAsia"/>
              </w:rPr>
              <w:t>000</w:t>
            </w:r>
            <w:r>
              <w:rPr>
                <w:rFonts w:hint="eastAsia" w:asciiTheme="minorEastAsia" w:hAnsiTheme="minorEastAsia" w:eastAsiaTheme="minorEastAsia"/>
              </w:rPr>
              <w:t>字以内。</w:t>
            </w:r>
          </w:p>
          <w:p>
            <w:pPr>
              <w:spacing w:line="360" w:lineRule="auto"/>
              <w:ind w:firstLine="420" w:firstLineChars="200"/>
              <w:rPr>
                <w:rFonts w:hint="default" w:ascii="楷体_GB2312" w:hAnsi="宋体" w:eastAsia="楷体_GB2312" w:cs="Arial"/>
                <w:lang w:val="en-US"/>
              </w:rPr>
            </w:pPr>
            <w:r>
              <w:rPr>
                <w:rFonts w:hint="default" w:ascii="楷体_GB2312" w:hAnsi="宋体" w:eastAsia="楷体_GB2312" w:cs="Arial"/>
                <w:lang w:val="en-US"/>
              </w:rPr>
              <w:t xml:space="preserve">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 w:eastAsia="黑体"/>
                <w:bCs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黑体"/>
                <w:bCs/>
              </w:rPr>
            </w:pPr>
          </w:p>
        </w:tc>
      </w:tr>
    </w:tbl>
    <w:p>
      <w:pPr>
        <w:tabs>
          <w:tab w:val="left" w:pos="0"/>
        </w:tabs>
        <w:spacing w:line="300" w:lineRule="exact"/>
        <w:ind w:left="525" w:hanging="525" w:hangingChars="250"/>
        <w:rPr>
          <w:rFonts w:hint="eastAsia" w:ascii="楷体_GB2312" w:hAnsi="仿宋" w:eastAsia="楷体_GB2312"/>
        </w:rPr>
      </w:pPr>
      <w:r>
        <w:rPr>
          <w:rFonts w:hint="eastAsia" w:ascii="楷体_GB2312" w:hAnsi="仿宋" w:eastAsia="楷体_GB2312"/>
        </w:rPr>
        <w:t>说明：1．前期相关研究成果中的成果名称、成果形式（如论文、著作、研究报告等）须与《论证活页》相同，活页中不能填写的成果作者、发表刊物或出版社名称、发表或出版时间等信息要在本表中加以注明。与本课题无关的成果、承担的各类项目等不能作为前期成果填写；课题负责人和参加者的成果分开填写，合作者注明作者排序。申请人的成果不列入参考文献。</w:t>
      </w:r>
    </w:p>
    <w:p>
      <w:pPr>
        <w:numPr>
          <w:ilvl w:val="0"/>
          <w:numId w:val="1"/>
        </w:numPr>
        <w:tabs>
          <w:tab w:val="left" w:pos="0"/>
        </w:tabs>
        <w:spacing w:line="300" w:lineRule="exact"/>
        <w:ind w:left="945" w:leftChars="300" w:hanging="315" w:hangingChars="150"/>
        <w:rPr>
          <w:rFonts w:hint="eastAsia" w:ascii="楷体_GB2312" w:hAnsi="仿宋" w:eastAsia="楷体_GB2312"/>
        </w:rPr>
      </w:pPr>
      <w:r>
        <w:rPr>
          <w:rFonts w:hint="eastAsia" w:ascii="楷体_GB2312" w:hAnsi="仿宋" w:eastAsia="楷体_GB2312"/>
        </w:rPr>
        <w:t>凡以博士学位论文或博士后出站报告为基础申报的课题，须注明学位论文（报告）与本</w:t>
      </w:r>
    </w:p>
    <w:p>
      <w:pPr>
        <w:numPr>
          <w:ilvl w:val="0"/>
          <w:numId w:val="0"/>
        </w:numPr>
        <w:tabs>
          <w:tab w:val="left" w:pos="0"/>
        </w:tabs>
        <w:spacing w:line="300" w:lineRule="exact"/>
        <w:ind w:leftChars="150" w:firstLine="210" w:firstLineChars="100"/>
        <w:rPr>
          <w:rFonts w:hint="eastAsia" w:ascii="楷体_GB2312" w:hAnsi="仿宋" w:eastAsia="楷体_GB2312"/>
        </w:rPr>
      </w:pPr>
      <w:r>
        <w:rPr>
          <w:rFonts w:hint="eastAsia" w:ascii="楷体_GB2312" w:hAnsi="仿宋" w:eastAsia="楷体_GB2312"/>
        </w:rPr>
        <w:t>课题的联系与区别。</w:t>
      </w:r>
    </w:p>
    <w:p>
      <w:r>
        <w:rPr>
          <w:rFonts w:hint="eastAsia" w:eastAsia="黑体"/>
          <w:sz w:val="28"/>
        </w:rPr>
        <w:t>三、完成课题的条件和保证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2" w:hRule="atLeast"/>
        </w:trPr>
        <w:tc>
          <w:tcPr>
            <w:tcW w:w="50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7" w:lineRule="atLeast"/>
              <w:jc w:val="left"/>
            </w:pPr>
          </w:p>
          <w:p>
            <w:pPr>
              <w:snapToGrid w:val="0"/>
              <w:spacing w:line="277" w:lineRule="atLeast"/>
              <w:ind w:left="73" w:right="73" w:firstLine="391"/>
              <w:jc w:val="left"/>
            </w:pPr>
            <w:r>
              <w:rPr>
                <w:rFonts w:hint="eastAsia"/>
              </w:rPr>
              <w:t>提示：申请人和主要参加者近年完成的相关成果，发表、出版情况，社会评价（引用、转载、获奖及被采纳情况）；完成本课题的时间保证，资料设备等科研条件。</w:t>
            </w: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jc w:val="center"/>
            </w:pPr>
          </w:p>
          <w:p>
            <w:pPr>
              <w:pStyle w:val="2"/>
            </w:pPr>
          </w:p>
        </w:tc>
      </w:tr>
    </w:tbl>
    <w:p>
      <w:pPr>
        <w:snapToGrid w:val="0"/>
        <w:spacing w:line="240" w:lineRule="exac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</w:pPr>
      <w:r>
        <w:rPr>
          <w:rFonts w:hint="eastAsia" w:eastAsia="黑体"/>
          <w:sz w:val="28"/>
        </w:rPr>
        <w:t>四、课题计划完成时间和最终成果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3983"/>
        <w:gridCol w:w="1497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计划完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成时间</w:t>
            </w:r>
          </w:p>
        </w:tc>
        <w:tc>
          <w:tcPr>
            <w:tcW w:w="4063" w:type="pct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最终成果名称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最终成果形式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938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7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备注：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snapToGrid w:val="0"/>
              <w:spacing w:line="277" w:lineRule="atLeast"/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最终成果基本形式：研究报告。要求1篇2万字左右的总报告和1份3000字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左右</w:t>
            </w:r>
            <w:r>
              <w:rPr>
                <w:rFonts w:hint="eastAsia" w:asciiTheme="minorEastAsia" w:hAnsiTheme="minorEastAsia" w:eastAsiaTheme="minorEastAsia"/>
              </w:rPr>
              <w:t>的简要报告。</w:t>
            </w:r>
          </w:p>
        </w:tc>
      </w:tr>
    </w:tbl>
    <w:p>
      <w:r>
        <w:rPr>
          <w:rFonts w:hint="eastAsia" w:eastAsia="黑体"/>
          <w:sz w:val="28"/>
        </w:rPr>
        <w:t>五、经费预算</w:t>
      </w:r>
    </w:p>
    <w:tbl>
      <w:tblPr>
        <w:tblStyle w:val="12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923"/>
        <w:gridCol w:w="455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提示：课题3万元/项。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4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开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支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科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目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容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摘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要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4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b/>
              </w:rPr>
              <w:t>1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设备费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4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业务费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4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劳务费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7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9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77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直接费用预算合计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间接费用                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9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合计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4411"/>
              </w:tabs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tabs>
                <w:tab w:val="left" w:pos="4411"/>
              </w:tabs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9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经费管理单位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r>
        <w:rPr>
          <w:rFonts w:hint="eastAsia" w:eastAsia="黑体"/>
          <w:sz w:val="28"/>
        </w:rPr>
        <w:t>六、课题申请人所在单位审核意见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50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1"/>
              <w:widowControl w:val="0"/>
              <w:snapToGrid w:val="0"/>
              <w:spacing w:line="277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申请书所填写的内容是否属实；申请人和主要参加者的政治、业务素质是否适合承担本课题的研究工作；本单位能否提供完成本课题所需的时间和条件；本单位是否同意承担本课题的管理任务和信誉保证。</w:t>
            </w: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ind w:firstLine="419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单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位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公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章</w:t>
            </w:r>
          </w:p>
          <w:p>
            <w:pPr>
              <w:snapToGrid w:val="0"/>
              <w:ind w:firstLine="839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单位科研管理部门公章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</w:p>
          <w:p>
            <w:pPr>
              <w:snapToGrid w:val="0"/>
              <w:ind w:firstLine="630" w:firstLineChars="3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default" w:asciiTheme="minorEastAsia" w:hAnsiTheme="minorEastAsia" w:eastAsiaTheme="minorEastAsia"/>
                <w:lang w:val="en-US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单位负责人签名：</w:t>
            </w:r>
          </w:p>
          <w:p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</w:t>
            </w:r>
          </w:p>
          <w:p>
            <w:pPr>
              <w:snapToGrid w:val="0"/>
              <w:ind w:firstLine="1050" w:firstLineChars="5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asciiTheme="minorEastAsia" w:hAnsiTheme="minorEastAsia" w:eastAsiaTheme="minorEastAsia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snapToGrid w:val="0"/>
        <w:spacing w:line="436" w:lineRule="atLeast"/>
        <w:rPr>
          <w:rFonts w:hint="eastAsia" w:eastAsia="黑体"/>
          <w:sz w:val="28"/>
        </w:rPr>
      </w:pPr>
    </w:p>
    <w:p>
      <w:pPr>
        <w:snapToGrid w:val="0"/>
        <w:spacing w:line="436" w:lineRule="atLeast"/>
      </w:pPr>
      <w:r>
        <w:rPr>
          <w:rFonts w:hint="eastAsia" w:eastAsia="黑体"/>
          <w:sz w:val="28"/>
        </w:rPr>
        <w:t>七、海南省社会科学界联合会审批意见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8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4" w:hRule="atLeast"/>
        </w:trPr>
        <w:tc>
          <w:tcPr>
            <w:tcW w:w="2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napToGrid w:val="0"/>
              <w:spacing w:line="277" w:lineRule="atLeast"/>
              <w:ind w:left="113" w:right="113"/>
              <w:jc w:val="center"/>
              <w:rPr>
                <w:rFonts w:asciiTheme="minorEastAsia" w:hAnsiTheme="minorEastAsia" w:eastAsiaTheme="minorEastAsia"/>
                <w:spacing w:val="26"/>
              </w:rPr>
            </w:pPr>
            <w:r>
              <w:rPr>
                <w:rFonts w:hint="eastAsia" w:asciiTheme="minorEastAsia" w:hAnsiTheme="minorEastAsia" w:eastAsiaTheme="minorEastAsia"/>
                <w:spacing w:val="26"/>
              </w:rPr>
              <w:t>社科规划办意见</w:t>
            </w:r>
          </w:p>
        </w:tc>
        <w:tc>
          <w:tcPr>
            <w:tcW w:w="4722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根据评审结论，提出相关意见。</w:t>
            </w:r>
          </w:p>
          <w:p>
            <w:pPr>
              <w:tabs>
                <w:tab w:val="left" w:pos="4701"/>
              </w:tabs>
              <w:snapToGrid w:val="0"/>
              <w:spacing w:line="447" w:lineRule="atLeast"/>
              <w:rPr>
                <w:rFonts w:hint="eastAsia" w:asciiTheme="minorEastAsia" w:hAnsiTheme="minorEastAsia" w:eastAsiaTheme="minorEastAsia"/>
              </w:rPr>
            </w:pPr>
          </w:p>
          <w:p>
            <w:pPr>
              <w:tabs>
                <w:tab w:val="left" w:pos="4701"/>
              </w:tabs>
              <w:snapToGrid w:val="0"/>
              <w:spacing w:line="447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ab/>
            </w:r>
          </w:p>
          <w:p>
            <w:pPr>
              <w:tabs>
                <w:tab w:val="left" w:pos="4701"/>
              </w:tabs>
              <w:snapToGrid w:val="0"/>
              <w:spacing w:line="447" w:lineRule="atLeast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447" w:lineRule="atLeast"/>
              <w:ind w:firstLine="83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章</w:t>
            </w:r>
            <w:r>
              <w:rPr>
                <w:rFonts w:asciiTheme="minorEastAsia" w:hAnsiTheme="minorEastAsia" w:eastAsiaTheme="minorEastAsia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</w:rPr>
              <w:t>负责人：</w:t>
            </w:r>
          </w:p>
          <w:p>
            <w:pPr>
              <w:snapToGrid w:val="0"/>
              <w:spacing w:line="277" w:lineRule="atLeast"/>
              <w:ind w:firstLine="839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447" w:lineRule="atLeast"/>
              <w:ind w:firstLine="839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278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省社科联审批意见</w:t>
            </w:r>
          </w:p>
        </w:tc>
        <w:tc>
          <w:tcPr>
            <w:tcW w:w="472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447" w:lineRule="atLeast"/>
              <w:ind w:firstLine="83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章</w:t>
            </w:r>
            <w:r>
              <w:rPr>
                <w:rFonts w:asciiTheme="minorEastAsia" w:hAnsiTheme="minorEastAsia" w:eastAsiaTheme="minorEastAsia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</w:rPr>
              <w:t>负责人：</w:t>
            </w:r>
          </w:p>
          <w:p>
            <w:pPr>
              <w:snapToGrid w:val="0"/>
              <w:spacing w:line="277" w:lineRule="atLeast"/>
              <w:ind w:firstLine="1258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tabs>
          <w:tab w:val="right" w:pos="8844"/>
        </w:tabs>
        <w:bidi w:val="0"/>
        <w:jc w:val="left"/>
        <w:rPr>
          <w:rFonts w:hint="eastAsia" w:ascii="楷体_GB2312" w:eastAsia="楷体_GB2312"/>
        </w:rPr>
      </w:pPr>
    </w:p>
    <w:sectPr>
      <w:pgSz w:w="11906" w:h="16838"/>
      <w:pgMar w:top="1928" w:right="1531" w:bottom="1701" w:left="1531" w:header="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 w:eastAsiaTheme="minorEastAsia"/>
        <w:sz w:val="26"/>
        <w:szCs w:val="26"/>
      </w:rPr>
    </w:sdtEndPr>
    <w:sdtContent>
      <w:p>
        <w:pPr>
          <w:pStyle w:val="9"/>
          <w:jc w:val="center"/>
          <w:rPr>
            <w:rFonts w:asciiTheme="minorEastAsia" w:hAnsiTheme="minorEastAsia" w:eastAsiaTheme="minorEastAsia"/>
            <w:sz w:val="26"/>
            <w:szCs w:val="26"/>
          </w:rPr>
        </w:pPr>
        <w:r>
          <w:rPr>
            <w:rFonts w:hint="eastAsia" w:asciiTheme="minorEastAsia" w:hAnsiTheme="minorEastAsia" w:eastAsiaTheme="minorEastAsia"/>
            <w:sz w:val="26"/>
            <w:szCs w:val="26"/>
          </w:rPr>
          <w:t>—</w:t>
        </w:r>
        <w:r>
          <w:rPr>
            <w:rFonts w:asciiTheme="minorEastAsia" w:hAnsiTheme="minorEastAsia" w:eastAsiaTheme="minorEastAsia"/>
            <w:sz w:val="26"/>
            <w:szCs w:val="26"/>
          </w:rPr>
          <w:t xml:space="preserve"> </w:t>
        </w:r>
        <w:r>
          <w:rPr>
            <w:rFonts w:ascii="Times New Roman" w:hAnsi="Times New Roman" w:eastAsiaTheme="minorEastAsia"/>
            <w:sz w:val="26"/>
            <w:szCs w:val="26"/>
          </w:rPr>
          <w:fldChar w:fldCharType="begin"/>
        </w:r>
        <w:r>
          <w:rPr>
            <w:rFonts w:ascii="Times New Roman" w:hAnsi="Times New Roman" w:eastAsiaTheme="minorEastAsia"/>
            <w:sz w:val="26"/>
            <w:szCs w:val="26"/>
          </w:rPr>
          <w:instrText xml:space="preserve">PAGE   \* MERGEFORMAT</w:instrText>
        </w:r>
        <w:r>
          <w:rPr>
            <w:rFonts w:ascii="Times New Roman" w:hAnsi="Times New Roman" w:eastAsiaTheme="minorEastAsia"/>
            <w:sz w:val="26"/>
            <w:szCs w:val="26"/>
          </w:rPr>
          <w:fldChar w:fldCharType="separate"/>
        </w:r>
        <w:r>
          <w:rPr>
            <w:rFonts w:ascii="Times New Roman" w:hAnsi="Times New Roman" w:eastAsiaTheme="minorEastAsia"/>
            <w:sz w:val="26"/>
            <w:szCs w:val="26"/>
            <w:lang w:val="zh-CN"/>
          </w:rPr>
          <w:t>2</w:t>
        </w:r>
        <w:r>
          <w:rPr>
            <w:rFonts w:ascii="Times New Roman" w:hAnsi="Times New Roman" w:eastAsiaTheme="minorEastAsia"/>
            <w:sz w:val="26"/>
            <w:szCs w:val="26"/>
          </w:rPr>
          <w:fldChar w:fldCharType="end"/>
        </w:r>
        <w:r>
          <w:rPr>
            <w:rFonts w:hint="eastAsia" w:asciiTheme="minorEastAsia" w:hAnsiTheme="minorEastAsia" w:eastAsiaTheme="minorEastAsia"/>
            <w:sz w:val="26"/>
            <w:szCs w:val="26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06C3"/>
    <w:multiLevelType w:val="singleLevel"/>
    <w:tmpl w:val="DFCE06C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zkzYjhmYTU4NTRlZTc4MDkxZmM3MjJjMmY3ODYifQ=="/>
  </w:docVars>
  <w:rsids>
    <w:rsidRoot w:val="00172A27"/>
    <w:rsid w:val="000F6531"/>
    <w:rsid w:val="00172A27"/>
    <w:rsid w:val="002A25D7"/>
    <w:rsid w:val="00383D24"/>
    <w:rsid w:val="003A6E58"/>
    <w:rsid w:val="004206A6"/>
    <w:rsid w:val="004501C3"/>
    <w:rsid w:val="004E08C6"/>
    <w:rsid w:val="005E2082"/>
    <w:rsid w:val="00604D10"/>
    <w:rsid w:val="00650FDC"/>
    <w:rsid w:val="0073222B"/>
    <w:rsid w:val="007A434A"/>
    <w:rsid w:val="007A71C7"/>
    <w:rsid w:val="00840433"/>
    <w:rsid w:val="00946C1B"/>
    <w:rsid w:val="00A84216"/>
    <w:rsid w:val="00B555A2"/>
    <w:rsid w:val="00B93C39"/>
    <w:rsid w:val="00C940C4"/>
    <w:rsid w:val="00E16B46"/>
    <w:rsid w:val="02491EC1"/>
    <w:rsid w:val="02E769F1"/>
    <w:rsid w:val="04671E5B"/>
    <w:rsid w:val="05092C21"/>
    <w:rsid w:val="0512295E"/>
    <w:rsid w:val="05FB0B46"/>
    <w:rsid w:val="06700748"/>
    <w:rsid w:val="069D21A7"/>
    <w:rsid w:val="0779157B"/>
    <w:rsid w:val="078269B2"/>
    <w:rsid w:val="07A703EF"/>
    <w:rsid w:val="07E9B536"/>
    <w:rsid w:val="080C5A47"/>
    <w:rsid w:val="08226A8A"/>
    <w:rsid w:val="09D873B4"/>
    <w:rsid w:val="0A3F5E5C"/>
    <w:rsid w:val="0A807A01"/>
    <w:rsid w:val="0BAD1387"/>
    <w:rsid w:val="0BF4E0C7"/>
    <w:rsid w:val="0C4F676E"/>
    <w:rsid w:val="0C5126B6"/>
    <w:rsid w:val="0CA335C6"/>
    <w:rsid w:val="0D244D49"/>
    <w:rsid w:val="11E12C61"/>
    <w:rsid w:val="12B31AF9"/>
    <w:rsid w:val="13F41DC8"/>
    <w:rsid w:val="143633AB"/>
    <w:rsid w:val="145460FF"/>
    <w:rsid w:val="161C263A"/>
    <w:rsid w:val="18312715"/>
    <w:rsid w:val="1844295B"/>
    <w:rsid w:val="1A3D1CE9"/>
    <w:rsid w:val="1A860BF2"/>
    <w:rsid w:val="1B10417C"/>
    <w:rsid w:val="1C1F27BD"/>
    <w:rsid w:val="1D5E5657"/>
    <w:rsid w:val="1D7774B1"/>
    <w:rsid w:val="1EA57152"/>
    <w:rsid w:val="1EFC5D4C"/>
    <w:rsid w:val="1FAA678E"/>
    <w:rsid w:val="20B7177E"/>
    <w:rsid w:val="20C35A63"/>
    <w:rsid w:val="21114D85"/>
    <w:rsid w:val="236A01BA"/>
    <w:rsid w:val="239C5E9F"/>
    <w:rsid w:val="24500FFE"/>
    <w:rsid w:val="25EE6692"/>
    <w:rsid w:val="26EE1698"/>
    <w:rsid w:val="27736C68"/>
    <w:rsid w:val="27BE30CB"/>
    <w:rsid w:val="286C17F6"/>
    <w:rsid w:val="2A2420B3"/>
    <w:rsid w:val="2A4E49B9"/>
    <w:rsid w:val="2A723C82"/>
    <w:rsid w:val="2A8A1A57"/>
    <w:rsid w:val="2C5667A2"/>
    <w:rsid w:val="2D31514F"/>
    <w:rsid w:val="2D801A41"/>
    <w:rsid w:val="2EB44C7D"/>
    <w:rsid w:val="2EC879B3"/>
    <w:rsid w:val="2FF7993E"/>
    <w:rsid w:val="2FFB0150"/>
    <w:rsid w:val="312A7F91"/>
    <w:rsid w:val="31E76DD7"/>
    <w:rsid w:val="328950AF"/>
    <w:rsid w:val="349F3549"/>
    <w:rsid w:val="34DA64C3"/>
    <w:rsid w:val="35FFECD4"/>
    <w:rsid w:val="361E3C99"/>
    <w:rsid w:val="36AE1DBF"/>
    <w:rsid w:val="37111966"/>
    <w:rsid w:val="373566A3"/>
    <w:rsid w:val="37BF9EF1"/>
    <w:rsid w:val="38B90A1D"/>
    <w:rsid w:val="38CB549D"/>
    <w:rsid w:val="39347A66"/>
    <w:rsid w:val="39C30C26"/>
    <w:rsid w:val="3A8E5120"/>
    <w:rsid w:val="3B0E2792"/>
    <w:rsid w:val="3BF57113"/>
    <w:rsid w:val="3BFFC038"/>
    <w:rsid w:val="3CD9208E"/>
    <w:rsid w:val="3D776AD6"/>
    <w:rsid w:val="3DF7D239"/>
    <w:rsid w:val="3E7A120F"/>
    <w:rsid w:val="3EFFD66F"/>
    <w:rsid w:val="3F3516EE"/>
    <w:rsid w:val="3F8D11AC"/>
    <w:rsid w:val="3FC75789"/>
    <w:rsid w:val="3FFE84C6"/>
    <w:rsid w:val="42CB4776"/>
    <w:rsid w:val="44465575"/>
    <w:rsid w:val="44A82B9D"/>
    <w:rsid w:val="465527BB"/>
    <w:rsid w:val="46BA7D24"/>
    <w:rsid w:val="47A3E696"/>
    <w:rsid w:val="48F570E8"/>
    <w:rsid w:val="4AC544BB"/>
    <w:rsid w:val="4BDF9642"/>
    <w:rsid w:val="4CFD75DE"/>
    <w:rsid w:val="4D1C7E93"/>
    <w:rsid w:val="4E020ACB"/>
    <w:rsid w:val="4E8915E1"/>
    <w:rsid w:val="4EEF0BF7"/>
    <w:rsid w:val="4F055A6C"/>
    <w:rsid w:val="4F5F871D"/>
    <w:rsid w:val="4FC14287"/>
    <w:rsid w:val="4FFFD8DD"/>
    <w:rsid w:val="502E6D8D"/>
    <w:rsid w:val="50597F0F"/>
    <w:rsid w:val="506640DE"/>
    <w:rsid w:val="51EB17A8"/>
    <w:rsid w:val="522602C5"/>
    <w:rsid w:val="52CA1363"/>
    <w:rsid w:val="538F45A4"/>
    <w:rsid w:val="54250771"/>
    <w:rsid w:val="548D0207"/>
    <w:rsid w:val="54DF253F"/>
    <w:rsid w:val="54ED70CD"/>
    <w:rsid w:val="56A17209"/>
    <w:rsid w:val="56D72AAE"/>
    <w:rsid w:val="573D6B2A"/>
    <w:rsid w:val="57693925"/>
    <w:rsid w:val="57B93B2B"/>
    <w:rsid w:val="57D93F6B"/>
    <w:rsid w:val="57E03510"/>
    <w:rsid w:val="5A211997"/>
    <w:rsid w:val="5A287B85"/>
    <w:rsid w:val="5A29518F"/>
    <w:rsid w:val="5A461818"/>
    <w:rsid w:val="5A973122"/>
    <w:rsid w:val="5AFA5D80"/>
    <w:rsid w:val="5B0020D9"/>
    <w:rsid w:val="5BE31161"/>
    <w:rsid w:val="5C276B6A"/>
    <w:rsid w:val="5C374DC2"/>
    <w:rsid w:val="5C3FC48C"/>
    <w:rsid w:val="5D9F313C"/>
    <w:rsid w:val="5DFF2723"/>
    <w:rsid w:val="5DFFFBB1"/>
    <w:rsid w:val="5E4734A9"/>
    <w:rsid w:val="5EEFE9D6"/>
    <w:rsid w:val="5F255358"/>
    <w:rsid w:val="5F3A4FBF"/>
    <w:rsid w:val="5F7795F8"/>
    <w:rsid w:val="5FDF46FF"/>
    <w:rsid w:val="5FF16D9D"/>
    <w:rsid w:val="5FF940D0"/>
    <w:rsid w:val="5FFDC1BC"/>
    <w:rsid w:val="60F71FA8"/>
    <w:rsid w:val="62FEC6F1"/>
    <w:rsid w:val="65812CFB"/>
    <w:rsid w:val="65AF022A"/>
    <w:rsid w:val="672023BD"/>
    <w:rsid w:val="675D645E"/>
    <w:rsid w:val="675F6C3C"/>
    <w:rsid w:val="686B7431"/>
    <w:rsid w:val="6B916ACC"/>
    <w:rsid w:val="6C662072"/>
    <w:rsid w:val="6D3E02A1"/>
    <w:rsid w:val="6D56005D"/>
    <w:rsid w:val="6D8D09DF"/>
    <w:rsid w:val="6DB27B89"/>
    <w:rsid w:val="6E6C0B11"/>
    <w:rsid w:val="6E79154F"/>
    <w:rsid w:val="6F77A298"/>
    <w:rsid w:val="6F7F8053"/>
    <w:rsid w:val="6F985025"/>
    <w:rsid w:val="6FFB2C49"/>
    <w:rsid w:val="70211410"/>
    <w:rsid w:val="70E5305A"/>
    <w:rsid w:val="71E91071"/>
    <w:rsid w:val="720D24B0"/>
    <w:rsid w:val="72C15BCE"/>
    <w:rsid w:val="731D3BEF"/>
    <w:rsid w:val="73BE005C"/>
    <w:rsid w:val="73EB1296"/>
    <w:rsid w:val="75FFADFE"/>
    <w:rsid w:val="76BE26EC"/>
    <w:rsid w:val="76FA0B7E"/>
    <w:rsid w:val="775E7592"/>
    <w:rsid w:val="77FB40A6"/>
    <w:rsid w:val="77FFB064"/>
    <w:rsid w:val="78306EBD"/>
    <w:rsid w:val="787768C3"/>
    <w:rsid w:val="78861E4A"/>
    <w:rsid w:val="78DE0D64"/>
    <w:rsid w:val="799DAC54"/>
    <w:rsid w:val="79A73480"/>
    <w:rsid w:val="79B8D8BB"/>
    <w:rsid w:val="79C36A4C"/>
    <w:rsid w:val="79DDBAE6"/>
    <w:rsid w:val="7AFEEFCF"/>
    <w:rsid w:val="7B4E6794"/>
    <w:rsid w:val="7B75F0FA"/>
    <w:rsid w:val="7B7F3272"/>
    <w:rsid w:val="7BD757D5"/>
    <w:rsid w:val="7BF6B370"/>
    <w:rsid w:val="7BFBDD57"/>
    <w:rsid w:val="7CB98B7C"/>
    <w:rsid w:val="7CCB6B30"/>
    <w:rsid w:val="7D7D477B"/>
    <w:rsid w:val="7DAA215E"/>
    <w:rsid w:val="7DB32CDC"/>
    <w:rsid w:val="7DD7AB04"/>
    <w:rsid w:val="7DFFC4EA"/>
    <w:rsid w:val="7EC7D56A"/>
    <w:rsid w:val="7EDDB7F5"/>
    <w:rsid w:val="7EFA396D"/>
    <w:rsid w:val="7EFA6E37"/>
    <w:rsid w:val="7EFEEA9D"/>
    <w:rsid w:val="7EFFE202"/>
    <w:rsid w:val="7F24326C"/>
    <w:rsid w:val="7F9E0B3B"/>
    <w:rsid w:val="7F9FCE95"/>
    <w:rsid w:val="7FAFA600"/>
    <w:rsid w:val="7FBCBE7C"/>
    <w:rsid w:val="7FC7D88B"/>
    <w:rsid w:val="7FEFBB88"/>
    <w:rsid w:val="7FFBB4CA"/>
    <w:rsid w:val="7FFEF794"/>
    <w:rsid w:val="7FFF8D4B"/>
    <w:rsid w:val="7FFFA262"/>
    <w:rsid w:val="8FF72FF7"/>
    <w:rsid w:val="A3FED99E"/>
    <w:rsid w:val="A7EB35C1"/>
    <w:rsid w:val="A97FAD51"/>
    <w:rsid w:val="AFD97185"/>
    <w:rsid w:val="AFE94686"/>
    <w:rsid w:val="AFFFB386"/>
    <w:rsid w:val="B5FFEE02"/>
    <w:rsid w:val="B72FC038"/>
    <w:rsid w:val="B755CAD8"/>
    <w:rsid w:val="B7CFA913"/>
    <w:rsid w:val="B977F742"/>
    <w:rsid w:val="BC889BEB"/>
    <w:rsid w:val="BD37D32D"/>
    <w:rsid w:val="BDDB88F3"/>
    <w:rsid w:val="BDE73E71"/>
    <w:rsid w:val="BDFB9B16"/>
    <w:rsid w:val="BEBDE621"/>
    <w:rsid w:val="BF8EC071"/>
    <w:rsid w:val="BFF8244E"/>
    <w:rsid w:val="C0BD1926"/>
    <w:rsid w:val="C9430196"/>
    <w:rsid w:val="CEDC139B"/>
    <w:rsid w:val="CFAFB217"/>
    <w:rsid w:val="D3EB6E86"/>
    <w:rsid w:val="D4F7709E"/>
    <w:rsid w:val="D7FB6D69"/>
    <w:rsid w:val="DA575E51"/>
    <w:rsid w:val="DB83B63D"/>
    <w:rsid w:val="DDB76ACC"/>
    <w:rsid w:val="DEBD3981"/>
    <w:rsid w:val="DFDF759F"/>
    <w:rsid w:val="E75F1C49"/>
    <w:rsid w:val="E7B63BB5"/>
    <w:rsid w:val="EBEEF0A5"/>
    <w:rsid w:val="EDEDE936"/>
    <w:rsid w:val="EE6D35AE"/>
    <w:rsid w:val="EEEB7030"/>
    <w:rsid w:val="EF7F3EC9"/>
    <w:rsid w:val="EFD39E52"/>
    <w:rsid w:val="F13EC09F"/>
    <w:rsid w:val="F19B81B1"/>
    <w:rsid w:val="F1F2993C"/>
    <w:rsid w:val="F2FE5B8F"/>
    <w:rsid w:val="F3D90914"/>
    <w:rsid w:val="F4B8A9CD"/>
    <w:rsid w:val="F5FBFFAC"/>
    <w:rsid w:val="F6BC3BF6"/>
    <w:rsid w:val="F6E3955F"/>
    <w:rsid w:val="F7DB7EA2"/>
    <w:rsid w:val="F7FE16D5"/>
    <w:rsid w:val="F91EC9F7"/>
    <w:rsid w:val="FBDF0641"/>
    <w:rsid w:val="FBDF6EE1"/>
    <w:rsid w:val="FBF7C6D3"/>
    <w:rsid w:val="FCBFAEB1"/>
    <w:rsid w:val="FCF700BD"/>
    <w:rsid w:val="FD27324F"/>
    <w:rsid w:val="FD7E1418"/>
    <w:rsid w:val="FD9BDF08"/>
    <w:rsid w:val="FDA721AE"/>
    <w:rsid w:val="FDEF9BCB"/>
    <w:rsid w:val="FE7BE51D"/>
    <w:rsid w:val="FEEDA921"/>
    <w:rsid w:val="FEFD3AAE"/>
    <w:rsid w:val="FEFF9121"/>
    <w:rsid w:val="FF1F49B1"/>
    <w:rsid w:val="FF7F24A3"/>
    <w:rsid w:val="FF969464"/>
    <w:rsid w:val="FFB51535"/>
    <w:rsid w:val="FFB72616"/>
    <w:rsid w:val="FFBDF256"/>
    <w:rsid w:val="FFFB8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360" w:firstLine="36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283"/>
    </w:pPr>
  </w:style>
  <w:style w:type="paragraph" w:styleId="6">
    <w:name w:val="Salutation"/>
    <w:basedOn w:val="1"/>
    <w:next w:val="1"/>
    <w:qFormat/>
    <w:uiPriority w:val="0"/>
    <w:rPr>
      <w:rFonts w:cs="Calibri"/>
      <w:kern w:val="0"/>
      <w:sz w:val="20"/>
      <w:szCs w:val="21"/>
    </w:rPr>
  </w:style>
  <w:style w:type="paragraph" w:styleId="7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nhideWhenUsed/>
    <w:qFormat/>
    <w:uiPriority w:val="0"/>
  </w:style>
  <w:style w:type="character" w:styleId="16">
    <w:name w:val="Emphasis"/>
    <w:basedOn w:val="13"/>
    <w:qFormat/>
    <w:uiPriority w:val="20"/>
    <w:rPr>
      <w:i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8">
    <w:name w:val="_Style 4"/>
    <w:basedOn w:val="1"/>
    <w:unhideWhenUsed/>
    <w:qFormat/>
    <w:uiPriority w:val="99"/>
    <w:pPr>
      <w:widowControl/>
      <w:spacing w:after="160" w:line="240" w:lineRule="exact"/>
      <w:jc w:val="left"/>
    </w:pPr>
    <w:rPr>
      <w:rFonts w:hint="eastAsia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character" w:customStyle="1" w:styleId="22">
    <w:name w:val="标题 3 Char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标题 1 Char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4">
    <w:name w:val="页眉 Char"/>
    <w:link w:val="10"/>
    <w:qFormat/>
    <w:uiPriority w:val="99"/>
    <w:rPr>
      <w:sz w:val="18"/>
      <w:szCs w:val="18"/>
    </w:rPr>
  </w:style>
  <w:style w:type="character" w:customStyle="1" w:styleId="25">
    <w:name w:val="页脚 Char"/>
    <w:link w:val="9"/>
    <w:qFormat/>
    <w:uiPriority w:val="99"/>
    <w:rPr>
      <w:sz w:val="18"/>
      <w:szCs w:val="18"/>
    </w:rPr>
  </w:style>
  <w:style w:type="character" w:customStyle="1" w:styleId="26">
    <w:name w:val="批注框文本 Char"/>
    <w:link w:val="8"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27">
    <w:name w:val="日期 Char"/>
    <w:basedOn w:val="13"/>
    <w:link w:val="7"/>
    <w:semiHidden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28">
    <w:name w:val="Subtle Reference"/>
    <w:basedOn w:val="1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29">
    <w:name w:val="正文文字缩进 2"/>
    <w:basedOn w:val="1"/>
    <w:qFormat/>
    <w:uiPriority w:val="0"/>
    <w:pPr>
      <w:widowControl/>
      <w:spacing w:before="119" w:line="708" w:lineRule="atLeast"/>
      <w:ind w:firstLine="561"/>
    </w:pPr>
    <w:rPr>
      <w:rFonts w:ascii="仿宋_GB2312" w:hAnsi="Times New Roman" w:eastAsia="仿宋_GB2312"/>
      <w:color w:val="000000"/>
      <w:kern w:val="0"/>
      <w:sz w:val="28"/>
      <w:szCs w:val="20"/>
    </w:rPr>
  </w:style>
  <w:style w:type="paragraph" w:customStyle="1" w:styleId="30">
    <w:name w:val="正文文字缩进"/>
    <w:basedOn w:val="1"/>
    <w:qFormat/>
    <w:uiPriority w:val="0"/>
    <w:pPr>
      <w:widowControl/>
      <w:spacing w:line="771" w:lineRule="atLeast"/>
      <w:ind w:firstLine="572"/>
    </w:pPr>
    <w:rPr>
      <w:rFonts w:ascii="Times New Roman" w:hAnsi="Times New Roman" w:eastAsia="宋体"/>
      <w:color w:val="000000"/>
      <w:kern w:val="0"/>
      <w:sz w:val="28"/>
      <w:szCs w:val="20"/>
    </w:rPr>
  </w:style>
  <w:style w:type="paragraph" w:customStyle="1" w:styleId="31">
    <w:name w:val="正文文字"/>
    <w:basedOn w:val="1"/>
    <w:qFormat/>
    <w:uiPriority w:val="0"/>
    <w:pPr>
      <w:widowControl/>
      <w:spacing w:line="351" w:lineRule="atLeast"/>
      <w:ind w:firstLine="419"/>
      <w:jc w:val="left"/>
    </w:pPr>
    <w:rPr>
      <w:rFonts w:ascii="Times New Roman" w:hAnsi="Times New Roman" w:eastAsia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1533</Words>
  <Characters>1665</Characters>
  <Lines>87</Lines>
  <Paragraphs>24</Paragraphs>
  <TotalTime>5</TotalTime>
  <ScaleCrop>false</ScaleCrop>
  <LinksUpToDate>false</LinksUpToDate>
  <CharactersWithSpaces>2270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2022-02-09T16:36:00Z</dcterms:created>
  <dc:creator>陈 施尧</dc:creator>
  <cp:lastModifiedBy>greatwall</cp:lastModifiedBy>
  <cp:lastPrinted>2023-03-02T18:30:00Z</cp:lastPrinted>
  <dcterms:modified xsi:type="dcterms:W3CDTF">2024-10-31T08:50:50Z</dcterms:modified>
  <dc:title>关于申报2020年海南省哲学社会科学规划课题的通知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D6D199BD41E142EEB84551087EBD1065_13</vt:lpwstr>
  </property>
</Properties>
</file>